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72A1F" w14:textId="77777777" w:rsidR="00EF3AAE" w:rsidRPr="004C446F" w:rsidRDefault="005C6E62" w:rsidP="004C446F">
      <w:pPr>
        <w:spacing w:after="0" w:line="240" w:lineRule="auto"/>
        <w:ind w:left="9639"/>
        <w:rPr>
          <w:rFonts w:ascii="Liberation Serif" w:hAnsi="Liberation Serif"/>
          <w:sz w:val="28"/>
          <w:szCs w:val="28"/>
        </w:rPr>
      </w:pPr>
      <w:r w:rsidRPr="004C446F">
        <w:rPr>
          <w:rFonts w:ascii="Liberation Serif" w:hAnsi="Liberation Serif"/>
          <w:sz w:val="28"/>
          <w:szCs w:val="28"/>
        </w:rPr>
        <w:t>УТВЕРЖДЕН</w:t>
      </w:r>
    </w:p>
    <w:p w14:paraId="2E10A1E5" w14:textId="77777777" w:rsidR="004C446F" w:rsidRDefault="00594D40" w:rsidP="004C446F">
      <w:pPr>
        <w:spacing w:after="0" w:line="240" w:lineRule="auto"/>
        <w:ind w:left="9639"/>
        <w:rPr>
          <w:rFonts w:ascii="Liberation Serif" w:hAnsi="Liberation Serif"/>
          <w:sz w:val="28"/>
          <w:szCs w:val="28"/>
        </w:rPr>
      </w:pPr>
      <w:r w:rsidRPr="004C446F">
        <w:rPr>
          <w:rFonts w:ascii="Liberation Serif" w:hAnsi="Liberation Serif"/>
          <w:sz w:val="28"/>
          <w:szCs w:val="28"/>
        </w:rPr>
        <w:t>постановлением</w:t>
      </w:r>
      <w:r w:rsidR="005C6E62" w:rsidRPr="004C446F">
        <w:rPr>
          <w:rFonts w:ascii="Liberation Serif" w:hAnsi="Liberation Serif"/>
          <w:sz w:val="28"/>
          <w:szCs w:val="28"/>
        </w:rPr>
        <w:t xml:space="preserve"> администрации </w:t>
      </w:r>
    </w:p>
    <w:p w14:paraId="3127CB71" w14:textId="1AF46D45" w:rsidR="005C6E62" w:rsidRPr="004C446F" w:rsidRDefault="005C6E62" w:rsidP="004C446F">
      <w:pPr>
        <w:spacing w:after="0" w:line="240" w:lineRule="auto"/>
        <w:ind w:left="9639"/>
        <w:rPr>
          <w:rFonts w:ascii="Liberation Serif" w:hAnsi="Liberation Serif"/>
          <w:sz w:val="28"/>
          <w:szCs w:val="28"/>
        </w:rPr>
      </w:pPr>
      <w:r w:rsidRPr="004C446F">
        <w:rPr>
          <w:rFonts w:ascii="Liberation Serif" w:hAnsi="Liberation Serif"/>
          <w:sz w:val="28"/>
          <w:szCs w:val="28"/>
        </w:rPr>
        <w:t xml:space="preserve">городского округа Среднеуральск </w:t>
      </w:r>
    </w:p>
    <w:p w14:paraId="5EB48245" w14:textId="6EC46EBC" w:rsidR="005C6E62" w:rsidRPr="004C446F" w:rsidRDefault="0090614A" w:rsidP="004C446F">
      <w:pPr>
        <w:spacing w:after="0" w:line="240" w:lineRule="auto"/>
        <w:ind w:left="9639"/>
        <w:rPr>
          <w:rFonts w:ascii="Liberation Serif" w:hAnsi="Liberation Serif"/>
          <w:sz w:val="28"/>
          <w:szCs w:val="28"/>
        </w:rPr>
      </w:pPr>
      <w:r w:rsidRPr="004C446F">
        <w:rPr>
          <w:rFonts w:ascii="Liberation Serif" w:hAnsi="Liberation Serif"/>
          <w:sz w:val="28"/>
          <w:szCs w:val="28"/>
        </w:rPr>
        <w:t>о</w:t>
      </w:r>
      <w:r w:rsidR="005C6E62" w:rsidRPr="004C446F">
        <w:rPr>
          <w:rFonts w:ascii="Liberation Serif" w:hAnsi="Liberation Serif"/>
          <w:sz w:val="28"/>
          <w:szCs w:val="28"/>
        </w:rPr>
        <w:t xml:space="preserve">т </w:t>
      </w:r>
      <w:r w:rsidR="002F73F6">
        <w:rPr>
          <w:rFonts w:ascii="Liberation Serif" w:hAnsi="Liberation Serif"/>
          <w:sz w:val="28"/>
          <w:szCs w:val="28"/>
        </w:rPr>
        <w:t>10.08.</w:t>
      </w:r>
      <w:bookmarkStart w:id="0" w:name="_GoBack"/>
      <w:bookmarkEnd w:id="0"/>
      <w:r w:rsidR="005C6E62" w:rsidRPr="004C446F">
        <w:rPr>
          <w:rFonts w:ascii="Liberation Serif" w:hAnsi="Liberation Serif"/>
          <w:sz w:val="28"/>
          <w:szCs w:val="28"/>
        </w:rPr>
        <w:t xml:space="preserve">2022 № </w:t>
      </w:r>
      <w:r w:rsidR="002F73F6">
        <w:rPr>
          <w:rFonts w:ascii="Liberation Serif" w:hAnsi="Liberation Serif"/>
          <w:sz w:val="28"/>
          <w:szCs w:val="28"/>
        </w:rPr>
        <w:t>506-ПА</w:t>
      </w:r>
    </w:p>
    <w:p w14:paraId="594923D5" w14:textId="78F3C144" w:rsidR="0090614A" w:rsidRPr="004C446F" w:rsidRDefault="0090614A" w:rsidP="004C446F">
      <w:pPr>
        <w:spacing w:after="0" w:line="240" w:lineRule="auto"/>
        <w:ind w:left="9639"/>
        <w:rPr>
          <w:rFonts w:ascii="Liberation Serif" w:hAnsi="Liberation Serif"/>
          <w:sz w:val="28"/>
          <w:szCs w:val="28"/>
        </w:rPr>
      </w:pPr>
      <w:r w:rsidRPr="004C446F">
        <w:rPr>
          <w:rFonts w:ascii="Liberation Serif" w:hAnsi="Liberation Serif"/>
          <w:sz w:val="28"/>
          <w:szCs w:val="28"/>
        </w:rPr>
        <w:t>«</w:t>
      </w:r>
      <w:r w:rsidR="00E0008D" w:rsidRPr="004C446F">
        <w:rPr>
          <w:rFonts w:ascii="Liberation Serif" w:hAnsi="Liberation Serif"/>
          <w:sz w:val="28"/>
          <w:szCs w:val="28"/>
        </w:rPr>
        <w:t xml:space="preserve">Об утверждении </w:t>
      </w:r>
      <w:r w:rsidR="00594D40" w:rsidRPr="004C446F">
        <w:rPr>
          <w:rFonts w:ascii="Liberation Serif" w:hAnsi="Liberation Serif"/>
          <w:sz w:val="28"/>
          <w:szCs w:val="28"/>
        </w:rPr>
        <w:t>комплексного</w:t>
      </w:r>
      <w:r w:rsidR="00E0008D" w:rsidRPr="004C446F">
        <w:rPr>
          <w:rFonts w:ascii="Liberation Serif" w:hAnsi="Liberation Serif"/>
          <w:sz w:val="28"/>
          <w:szCs w:val="28"/>
        </w:rPr>
        <w:t xml:space="preserve"> плана мероприятий по предупреждению возникновения и распространения </w:t>
      </w:r>
      <w:r w:rsidR="00E97BCB" w:rsidRPr="004C446F">
        <w:rPr>
          <w:rFonts w:ascii="Liberation Serif" w:hAnsi="Liberation Serif"/>
          <w:sz w:val="28"/>
          <w:szCs w:val="28"/>
        </w:rPr>
        <w:t>ящура</w:t>
      </w:r>
      <w:r w:rsidR="00E0008D" w:rsidRPr="004C446F">
        <w:rPr>
          <w:rFonts w:ascii="Liberation Serif" w:hAnsi="Liberation Serif"/>
          <w:sz w:val="28"/>
          <w:szCs w:val="28"/>
        </w:rPr>
        <w:t xml:space="preserve"> на территории городского округа Среднеуральск в 2022-2024 годы</w:t>
      </w:r>
      <w:r w:rsidRPr="004C446F">
        <w:rPr>
          <w:rFonts w:ascii="Liberation Serif" w:hAnsi="Liberation Serif"/>
          <w:sz w:val="28"/>
          <w:szCs w:val="28"/>
        </w:rPr>
        <w:t>»</w:t>
      </w:r>
    </w:p>
    <w:p w14:paraId="4DF67133" w14:textId="0B4A7A6B" w:rsidR="005C6E62" w:rsidRDefault="005C6E62" w:rsidP="005C6E62">
      <w:pPr>
        <w:spacing w:after="0" w:line="240" w:lineRule="auto"/>
        <w:ind w:left="10490"/>
        <w:rPr>
          <w:rFonts w:ascii="Liberation Serif" w:hAnsi="Liberation Serif"/>
          <w:sz w:val="28"/>
          <w:szCs w:val="28"/>
        </w:rPr>
      </w:pPr>
    </w:p>
    <w:p w14:paraId="434720DB" w14:textId="77777777" w:rsidR="004C446F" w:rsidRPr="004C446F" w:rsidRDefault="004C446F" w:rsidP="005C6E62">
      <w:pPr>
        <w:spacing w:after="0" w:line="240" w:lineRule="auto"/>
        <w:ind w:left="10490"/>
        <w:rPr>
          <w:rFonts w:ascii="Liberation Serif" w:hAnsi="Liberation Serif"/>
          <w:sz w:val="28"/>
          <w:szCs w:val="28"/>
        </w:rPr>
      </w:pPr>
    </w:p>
    <w:p w14:paraId="02618D18" w14:textId="77777777" w:rsidR="005C6E62" w:rsidRPr="004C446F" w:rsidRDefault="005C6E62" w:rsidP="005C6E62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C446F">
        <w:rPr>
          <w:rFonts w:ascii="Liberation Serif" w:hAnsi="Liberation Serif"/>
          <w:b/>
          <w:bCs/>
          <w:sz w:val="28"/>
          <w:szCs w:val="28"/>
        </w:rPr>
        <w:t>Комплексный план</w:t>
      </w:r>
    </w:p>
    <w:p w14:paraId="71C4E32A" w14:textId="1AC43E10" w:rsidR="005C6E62" w:rsidRPr="004C446F" w:rsidRDefault="00F0384F" w:rsidP="005C6E62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C446F">
        <w:rPr>
          <w:rFonts w:ascii="Liberation Serif" w:hAnsi="Liberation Serif"/>
          <w:b/>
          <w:bCs/>
          <w:sz w:val="28"/>
          <w:szCs w:val="28"/>
        </w:rPr>
        <w:t xml:space="preserve">мероприятий </w:t>
      </w:r>
      <w:r w:rsidR="005C6E62" w:rsidRPr="004C446F">
        <w:rPr>
          <w:rFonts w:ascii="Liberation Serif" w:hAnsi="Liberation Serif"/>
          <w:b/>
          <w:bCs/>
          <w:sz w:val="28"/>
          <w:szCs w:val="28"/>
        </w:rPr>
        <w:t xml:space="preserve">по </w:t>
      </w:r>
      <w:r w:rsidR="00E0008D" w:rsidRPr="004C446F">
        <w:rPr>
          <w:rFonts w:ascii="Liberation Serif" w:hAnsi="Liberation Serif"/>
          <w:b/>
          <w:bCs/>
          <w:sz w:val="28"/>
          <w:szCs w:val="28"/>
        </w:rPr>
        <w:t xml:space="preserve">предупреждению возникновения и распространения </w:t>
      </w:r>
      <w:r w:rsidR="00E97BCB" w:rsidRPr="004C446F">
        <w:rPr>
          <w:rFonts w:ascii="Liberation Serif" w:hAnsi="Liberation Serif"/>
          <w:b/>
          <w:bCs/>
          <w:sz w:val="28"/>
          <w:szCs w:val="28"/>
        </w:rPr>
        <w:t>ящура</w:t>
      </w:r>
      <w:r w:rsidR="005C6E62" w:rsidRPr="004C446F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4C446F">
        <w:rPr>
          <w:rFonts w:ascii="Liberation Serif" w:hAnsi="Liberation Serif"/>
          <w:b/>
          <w:bCs/>
          <w:sz w:val="28"/>
          <w:szCs w:val="28"/>
        </w:rPr>
        <w:br/>
      </w:r>
      <w:r w:rsidR="005C6E62" w:rsidRPr="004C446F">
        <w:rPr>
          <w:rFonts w:ascii="Liberation Serif" w:hAnsi="Liberation Serif"/>
          <w:b/>
          <w:bCs/>
          <w:sz w:val="28"/>
          <w:szCs w:val="28"/>
        </w:rPr>
        <w:t>на территории городского округа Среднеуральск</w:t>
      </w:r>
      <w:r w:rsidR="00E0008D" w:rsidRPr="004C446F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5C6E62" w:rsidRPr="004C446F">
        <w:rPr>
          <w:rFonts w:ascii="Liberation Serif" w:hAnsi="Liberation Serif"/>
          <w:b/>
          <w:bCs/>
          <w:sz w:val="28"/>
          <w:szCs w:val="28"/>
        </w:rPr>
        <w:t>на 2022 – 2024 годы</w:t>
      </w:r>
    </w:p>
    <w:p w14:paraId="294BB02E" w14:textId="77777777" w:rsidR="005C6E62" w:rsidRPr="004C446F" w:rsidRDefault="005C6E62" w:rsidP="005C6E62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15016" w:type="dxa"/>
        <w:tblInd w:w="-3" w:type="dxa"/>
        <w:tblLook w:val="04A0" w:firstRow="1" w:lastRow="0" w:firstColumn="1" w:lastColumn="0" w:noHBand="0" w:noVBand="1"/>
      </w:tblPr>
      <w:tblGrid>
        <w:gridCol w:w="696"/>
        <w:gridCol w:w="6706"/>
        <w:gridCol w:w="2026"/>
        <w:gridCol w:w="5588"/>
      </w:tblGrid>
      <w:tr w:rsidR="00DB3BCE" w:rsidRPr="00C86FF7" w14:paraId="62AD9663" w14:textId="77777777" w:rsidTr="004C446F"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29A2B" w14:textId="62A9933E" w:rsidR="005C6E62" w:rsidRPr="00C86FF7" w:rsidRDefault="004C446F" w:rsidP="004C446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="005C6E62" w:rsidRPr="00C86FF7">
              <w:rPr>
                <w:rFonts w:ascii="Liberation Serif" w:hAnsi="Liberation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14C11" w14:textId="77777777" w:rsidR="005C6E62" w:rsidRPr="00C86FF7" w:rsidRDefault="005C6E62" w:rsidP="004C446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03051" w14:textId="08D9072A" w:rsidR="005C6E62" w:rsidRPr="00C86FF7" w:rsidRDefault="005C6E62" w:rsidP="004C446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A9547" w14:textId="4B60BA77" w:rsidR="005C6E62" w:rsidRPr="00C86FF7" w:rsidRDefault="005C6E62" w:rsidP="004C446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5C6E62" w:rsidRPr="00C86FF7" w14:paraId="543B6E76" w14:textId="77777777" w:rsidTr="009D4CAE">
        <w:tc>
          <w:tcPr>
            <w:tcW w:w="696" w:type="dxa"/>
          </w:tcPr>
          <w:p w14:paraId="386F4CC0" w14:textId="77777777" w:rsidR="005C6E62" w:rsidRPr="00C86FF7" w:rsidRDefault="005C6E62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4320" w:type="dxa"/>
            <w:gridSpan w:val="3"/>
          </w:tcPr>
          <w:p w14:paraId="20E03419" w14:textId="47D587A0" w:rsidR="005C6E62" w:rsidRPr="00C86FF7" w:rsidRDefault="005C4775" w:rsidP="00B72123">
            <w:pPr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Организация взаимодействия</w:t>
            </w:r>
          </w:p>
        </w:tc>
      </w:tr>
      <w:tr w:rsidR="005C4775" w:rsidRPr="00C86FF7" w14:paraId="477B7AB2" w14:textId="77777777" w:rsidTr="00E97BCB">
        <w:tc>
          <w:tcPr>
            <w:tcW w:w="696" w:type="dxa"/>
          </w:tcPr>
          <w:p w14:paraId="0709745F" w14:textId="77777777" w:rsidR="005C4775" w:rsidRPr="00C86FF7" w:rsidRDefault="005C4775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6706" w:type="dxa"/>
          </w:tcPr>
          <w:p w14:paraId="10C20947" w14:textId="03E4824A" w:rsidR="005C4775" w:rsidRPr="00B72123" w:rsidRDefault="005C4775" w:rsidP="004C446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Обеспечение размещения через электронные и печатные средства массовой информации материалов об опасности </w:t>
            </w:r>
            <w:r w:rsidR="00E97BCB">
              <w:rPr>
                <w:rFonts w:ascii="Liberation Serif" w:hAnsi="Liberation Serif"/>
                <w:sz w:val="24"/>
                <w:szCs w:val="24"/>
              </w:rPr>
              <w:t>ящура,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особенностях возбудителя этой болезни, мерах по предотвращению заноса и распространения </w:t>
            </w:r>
            <w:r w:rsidR="00E97BCB">
              <w:rPr>
                <w:rFonts w:ascii="Liberation Serif" w:hAnsi="Liberation Serif"/>
                <w:sz w:val="24"/>
                <w:szCs w:val="24"/>
              </w:rPr>
              <w:t>ящура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, неотложных действиях граждан в случае возникновения или подозрения на заболевание </w:t>
            </w:r>
            <w:r w:rsidR="00E97BCB">
              <w:rPr>
                <w:rFonts w:ascii="Liberation Serif" w:hAnsi="Liberation Serif"/>
                <w:sz w:val="24"/>
                <w:szCs w:val="24"/>
              </w:rPr>
              <w:t>ящура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, а также информации о нарушениях, повлекших за собой распространение инфекции, принятых мерах в отношении виновных лиц, допустивших нарушения</w:t>
            </w:r>
          </w:p>
        </w:tc>
        <w:tc>
          <w:tcPr>
            <w:tcW w:w="2026" w:type="dxa"/>
          </w:tcPr>
          <w:p w14:paraId="7EEA9512" w14:textId="758DB0BE" w:rsidR="005C4775" w:rsidRPr="00C86FF7" w:rsidRDefault="005C4775" w:rsidP="004C446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2022-2024 годы</w:t>
            </w:r>
          </w:p>
        </w:tc>
        <w:tc>
          <w:tcPr>
            <w:tcW w:w="5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887F" w14:textId="018113B0" w:rsidR="005C4775" w:rsidRPr="00C86FF7" w:rsidRDefault="005C4775" w:rsidP="00B72123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ГБУ СО «Верхнепышминская ветеринарная станция по борьбе с болезнями животных</w:t>
            </w:r>
            <w:r w:rsidR="001054B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0865E128" w14:textId="7BB579C2" w:rsidR="005C4775" w:rsidRPr="00C86FF7" w:rsidRDefault="005C4775" w:rsidP="00B72123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МКУ «Управление по связям с общественностью»</w:t>
            </w:r>
          </w:p>
        </w:tc>
      </w:tr>
      <w:tr w:rsidR="005C6E62" w:rsidRPr="00C86FF7" w14:paraId="35C1978A" w14:textId="77777777" w:rsidTr="00E97BCB">
        <w:tc>
          <w:tcPr>
            <w:tcW w:w="696" w:type="dxa"/>
          </w:tcPr>
          <w:p w14:paraId="671EDD39" w14:textId="77777777" w:rsidR="005C6E62" w:rsidRPr="00C86FF7" w:rsidRDefault="00DB3BCE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6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664" w14:textId="58A257C1" w:rsidR="005C6E62" w:rsidRPr="00C86FF7" w:rsidRDefault="005C4775" w:rsidP="004C446F">
            <w:pPr>
              <w:pStyle w:val="ConsPlusCell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 xml:space="preserve">Отчет по исполнению комплексного плана мероприятий по предупреждению возникновения и распространения </w:t>
            </w:r>
            <w:r w:rsidR="00E97BCB">
              <w:rPr>
                <w:rFonts w:ascii="Liberation Serif" w:hAnsi="Liberation Serif" w:cs="Times New Roman"/>
                <w:sz w:val="24"/>
                <w:szCs w:val="24"/>
              </w:rPr>
              <w:t>ящура</w:t>
            </w: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 xml:space="preserve"> на территории городского округа Среднеуральск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78CB" w14:textId="77777777" w:rsidR="005C4775" w:rsidRPr="00C86FF7" w:rsidRDefault="005C4775" w:rsidP="00C86FF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>ежеквартально</w:t>
            </w:r>
          </w:p>
          <w:p w14:paraId="0794BF2B" w14:textId="77777777" w:rsidR="005C4775" w:rsidRPr="00C86FF7" w:rsidRDefault="005C4775" w:rsidP="00C86FF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 xml:space="preserve">в течение </w:t>
            </w:r>
          </w:p>
          <w:p w14:paraId="4376D645" w14:textId="707689AB" w:rsidR="005C6E62" w:rsidRPr="00C86FF7" w:rsidRDefault="005C4775" w:rsidP="00C86FF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>2022-2024</w:t>
            </w:r>
          </w:p>
        </w:tc>
        <w:tc>
          <w:tcPr>
            <w:tcW w:w="5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FAE5" w14:textId="7C0CF159" w:rsidR="005C4775" w:rsidRPr="00C86FF7" w:rsidRDefault="005C6E62" w:rsidP="00B72123">
            <w:pPr>
              <w:pStyle w:val="ConsPlusCell"/>
              <w:widowControl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86FF7">
              <w:rPr>
                <w:rFonts w:ascii="Liberation Serif" w:hAnsi="Liberation Serif" w:cs="Times New Roman"/>
                <w:sz w:val="24"/>
                <w:szCs w:val="24"/>
              </w:rPr>
              <w:t xml:space="preserve">ГБУ СО </w:t>
            </w:r>
            <w:r w:rsidR="00737CD2" w:rsidRPr="00C86FF7">
              <w:rPr>
                <w:rFonts w:ascii="Liberation Serif" w:hAnsi="Liberation Serif" w:cs="Times New Roman"/>
                <w:sz w:val="24"/>
                <w:szCs w:val="24"/>
              </w:rPr>
              <w:t>«Верхнепышминская ветеринарная станция по борьбе с болезнями животных»</w:t>
            </w:r>
          </w:p>
          <w:p w14:paraId="43D3F743" w14:textId="31EB86E7" w:rsidR="00507663" w:rsidRPr="00C86FF7" w:rsidRDefault="001054B1" w:rsidP="00B7212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</w:p>
        </w:tc>
      </w:tr>
      <w:tr w:rsidR="005C4775" w:rsidRPr="00C86FF7" w14:paraId="6DC34C55" w14:textId="77777777" w:rsidTr="00261A56">
        <w:tc>
          <w:tcPr>
            <w:tcW w:w="696" w:type="dxa"/>
          </w:tcPr>
          <w:p w14:paraId="7D409DD3" w14:textId="13478F90" w:rsidR="005C4775" w:rsidRPr="00C86FF7" w:rsidRDefault="005C4775" w:rsidP="00603ADE">
            <w:pPr>
              <w:pageBreakBefore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746C8" w14:textId="45E1A297" w:rsidR="005C4775" w:rsidRPr="00C86FF7" w:rsidRDefault="00E97BCB" w:rsidP="00E97BCB">
            <w:pPr>
              <w:pStyle w:val="ConsPlusCell"/>
              <w:widowControl/>
              <w:tabs>
                <w:tab w:val="left" w:pos="2100"/>
              </w:tabs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Мероприятия по профилактике ящура на территории городского округа Среднеуральск</w:t>
            </w:r>
          </w:p>
        </w:tc>
      </w:tr>
      <w:tr w:rsidR="00C86FF7" w:rsidRPr="00C86FF7" w14:paraId="0F1207B9" w14:textId="77777777" w:rsidTr="00E97BCB">
        <w:tc>
          <w:tcPr>
            <w:tcW w:w="696" w:type="dxa"/>
          </w:tcPr>
          <w:p w14:paraId="4E3C2F44" w14:textId="146BA3EE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1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4CC56C70" w14:textId="77777777" w:rsidR="00C86FF7" w:rsidRPr="00C86FF7" w:rsidRDefault="00C86FF7" w:rsidP="004C446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Обеспечение </w:t>
            </w:r>
            <w:r w:rsidRPr="00C86FF7">
              <w:rPr>
                <w:rFonts w:ascii="Liberation Serif" w:hAnsi="Liberation Serif"/>
                <w:b/>
                <w:sz w:val="24"/>
                <w:szCs w:val="24"/>
              </w:rPr>
              <w:t>запрета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на:</w:t>
            </w:r>
          </w:p>
          <w:p w14:paraId="4CDDE27F" w14:textId="2916027F" w:rsidR="00C86FF7" w:rsidRPr="00C86FF7" w:rsidRDefault="00C86FF7" w:rsidP="004C446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1. Загрязнение окружающей среды отходами животноводства.</w:t>
            </w:r>
          </w:p>
          <w:p w14:paraId="75EE1DB0" w14:textId="7E3121E5" w:rsidR="00C86FF7" w:rsidRPr="00C86FF7" w:rsidRDefault="00C86FF7" w:rsidP="004C446F">
            <w:pPr>
              <w:pStyle w:val="ConsPlusCell"/>
              <w:widowControl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 Смешивание восприимчивых животных из разных стад при их выпасе и водопое</w:t>
            </w:r>
          </w:p>
        </w:tc>
        <w:tc>
          <w:tcPr>
            <w:tcW w:w="2026" w:type="dxa"/>
          </w:tcPr>
          <w:p w14:paraId="4AF5EEE9" w14:textId="7B9EDC12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57DB31CA" w14:textId="7C6E4C33" w:rsidR="00C86FF7" w:rsidRPr="00594D40" w:rsidRDefault="00594D40" w:rsidP="00594D4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C86FF7" w:rsidRPr="00C86FF7" w14:paraId="5124C363" w14:textId="77777777" w:rsidTr="00E97BCB">
        <w:tc>
          <w:tcPr>
            <w:tcW w:w="696" w:type="dxa"/>
          </w:tcPr>
          <w:p w14:paraId="4358AD6A" w14:textId="2F6A4D35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2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3C01914D" w14:textId="33FA75A2" w:rsidR="00C86FF7" w:rsidRPr="00C86FF7" w:rsidRDefault="00C86FF7" w:rsidP="004C446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Пред</w:t>
            </w:r>
            <w:r>
              <w:rPr>
                <w:rFonts w:ascii="Liberation Serif" w:hAnsi="Liberation Serif"/>
                <w:sz w:val="24"/>
                <w:szCs w:val="24"/>
              </w:rPr>
              <w:t>оставление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по требованию специалистов органов и учреждений, входящих в систему Государственной ветеринарной службы Российской Федерации </w:t>
            </w:r>
            <w:r>
              <w:rPr>
                <w:rFonts w:ascii="Liberation Serif" w:hAnsi="Liberation Serif"/>
                <w:sz w:val="24"/>
                <w:szCs w:val="24"/>
              </w:rPr>
              <w:t>(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далее- специалисты </w:t>
            </w:r>
            <w:proofErr w:type="spellStart"/>
            <w:r w:rsidRPr="00C86FF7">
              <w:rPr>
                <w:rFonts w:ascii="Liberation Serif" w:hAnsi="Liberation Serif"/>
                <w:sz w:val="24"/>
                <w:szCs w:val="24"/>
              </w:rPr>
              <w:t>госветслужбы</w:t>
            </w:r>
            <w:proofErr w:type="spellEnd"/>
            <w:r w:rsidRPr="00C86FF7">
              <w:rPr>
                <w:rFonts w:ascii="Liberation Serif" w:hAnsi="Liberation Serif"/>
                <w:sz w:val="24"/>
                <w:szCs w:val="24"/>
              </w:rPr>
              <w:t>) восприимчивых животных для осмотра</w:t>
            </w:r>
          </w:p>
        </w:tc>
        <w:tc>
          <w:tcPr>
            <w:tcW w:w="2026" w:type="dxa"/>
          </w:tcPr>
          <w:p w14:paraId="23300FFD" w14:textId="2FD76988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05E22EA9" w14:textId="3247A491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ГБУ СО «Верхнепышминская ветеринарная станция по борьбе с болезнями животных»</w:t>
            </w:r>
            <w:r w:rsidR="001054B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</w:p>
        </w:tc>
      </w:tr>
      <w:tr w:rsidR="00C86FF7" w:rsidRPr="00C86FF7" w14:paraId="1CFA18D4" w14:textId="77777777" w:rsidTr="00E97BCB">
        <w:tc>
          <w:tcPr>
            <w:tcW w:w="696" w:type="dxa"/>
          </w:tcPr>
          <w:p w14:paraId="36D149B4" w14:textId="16873A37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16053F22" w14:textId="1E829A33" w:rsidR="00C86FF7" w:rsidRPr="00C86FF7" w:rsidRDefault="00C86FF7" w:rsidP="004C446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Извещение в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течени</w:t>
            </w:r>
            <w:r>
              <w:rPr>
                <w:rFonts w:ascii="Liberation Serif" w:hAnsi="Liberation Serif"/>
                <w:sz w:val="24"/>
                <w:szCs w:val="24"/>
              </w:rPr>
              <w:t>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24 часов специалистов </w:t>
            </w:r>
            <w:proofErr w:type="spellStart"/>
            <w:r w:rsidRPr="00C86FF7">
              <w:rPr>
                <w:rFonts w:ascii="Liberation Serif" w:hAnsi="Liberation Serif"/>
                <w:sz w:val="24"/>
                <w:szCs w:val="24"/>
              </w:rPr>
              <w:t>госветслужбы</w:t>
            </w:r>
            <w:proofErr w:type="spellEnd"/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обо всех случаях заболевания или изменения поведения восприимчивых животных, указывающего на возможное заболевание</w:t>
            </w:r>
          </w:p>
        </w:tc>
        <w:tc>
          <w:tcPr>
            <w:tcW w:w="2026" w:type="dxa"/>
          </w:tcPr>
          <w:p w14:paraId="6253AC6E" w14:textId="39BEB0AA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3F0AD0D4" w14:textId="4FDD0594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ГБУ СО «Верхнепышминская ветеринарная станция по борьбе с болезнями животных»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</w:p>
        </w:tc>
      </w:tr>
      <w:tr w:rsidR="00C86FF7" w:rsidRPr="00C86FF7" w14:paraId="51136FF2" w14:textId="77777777" w:rsidTr="00E97BCB">
        <w:tc>
          <w:tcPr>
            <w:tcW w:w="696" w:type="dxa"/>
          </w:tcPr>
          <w:p w14:paraId="4A26726A" w14:textId="6FC52F1F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400036D5" w14:textId="2E1B7927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До прибытия специалистов </w:t>
            </w:r>
            <w:proofErr w:type="spellStart"/>
            <w:r w:rsidRPr="00C86FF7">
              <w:rPr>
                <w:rFonts w:ascii="Liberation Serif" w:hAnsi="Liberation Serif"/>
                <w:sz w:val="24"/>
                <w:szCs w:val="24"/>
              </w:rPr>
              <w:t>госветслужбы</w:t>
            </w:r>
            <w:proofErr w:type="spellEnd"/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прин</w:t>
            </w:r>
            <w:r>
              <w:rPr>
                <w:rFonts w:ascii="Liberation Serif" w:hAnsi="Liberation Serif"/>
                <w:sz w:val="24"/>
                <w:szCs w:val="24"/>
              </w:rPr>
              <w:t>ятие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мер по изоляции подозреваемых в заболевании восприимчивых животных, а так же всех восприимчивых животных, находившихся в одном помещении с подозреваемыми в заболевании восприимчивыми животными, которые могли контактировать с ними, обеспеч</w:t>
            </w:r>
            <w:r>
              <w:rPr>
                <w:rFonts w:ascii="Liberation Serif" w:hAnsi="Liberation Serif"/>
                <w:sz w:val="24"/>
                <w:szCs w:val="24"/>
              </w:rPr>
              <w:t>ение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изоляци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трупов павших восприимчивых животных в том же помещении, в котором они находились</w:t>
            </w:r>
          </w:p>
        </w:tc>
        <w:tc>
          <w:tcPr>
            <w:tcW w:w="2026" w:type="dxa"/>
          </w:tcPr>
          <w:p w14:paraId="6344598D" w14:textId="74620A32" w:rsidR="00C86FF7" w:rsidRPr="00C86FF7" w:rsidRDefault="00B72123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ри подозрении на заболевание</w:t>
            </w:r>
          </w:p>
        </w:tc>
        <w:tc>
          <w:tcPr>
            <w:tcW w:w="5588" w:type="dxa"/>
          </w:tcPr>
          <w:p w14:paraId="5FD92A45" w14:textId="0EFE5601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  <w:r w:rsidR="00C86FF7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502C5DB3" w14:textId="77E5FBFF" w:rsidR="00C86FF7" w:rsidRPr="00C86FF7" w:rsidRDefault="00C86FF7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ГБУ СО «Верхнепышминская ветеринарная станция по борьбе с болезнями животных»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</w:p>
        </w:tc>
      </w:tr>
      <w:tr w:rsidR="00C86FF7" w:rsidRPr="00C86FF7" w14:paraId="38D92296" w14:textId="77777777" w:rsidTr="00E97BCB">
        <w:tc>
          <w:tcPr>
            <w:tcW w:w="696" w:type="dxa"/>
          </w:tcPr>
          <w:p w14:paraId="0314B651" w14:textId="43703A42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5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4CA2F43A" w14:textId="45471946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Выполн</w:t>
            </w:r>
            <w:r>
              <w:rPr>
                <w:rFonts w:ascii="Liberation Serif" w:hAnsi="Liberation Serif"/>
                <w:sz w:val="24"/>
                <w:szCs w:val="24"/>
              </w:rPr>
              <w:t>ение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требовани</w:t>
            </w:r>
            <w:r>
              <w:rPr>
                <w:rFonts w:ascii="Liberation Serif" w:hAnsi="Liberation Serif"/>
                <w:sz w:val="24"/>
                <w:szCs w:val="24"/>
              </w:rPr>
              <w:t>й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специалистов </w:t>
            </w:r>
            <w:proofErr w:type="spellStart"/>
            <w:r w:rsidRPr="00C86FF7">
              <w:rPr>
                <w:rFonts w:ascii="Liberation Serif" w:hAnsi="Liberation Serif"/>
                <w:sz w:val="24"/>
                <w:szCs w:val="24"/>
              </w:rPr>
              <w:t>госветслужбы</w:t>
            </w:r>
            <w:proofErr w:type="spellEnd"/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о проведении противоэпизоотических и других мероприятий, предусмотренных Правилами</w:t>
            </w:r>
          </w:p>
        </w:tc>
        <w:tc>
          <w:tcPr>
            <w:tcW w:w="2026" w:type="dxa"/>
          </w:tcPr>
          <w:p w14:paraId="228034C2" w14:textId="3074F7BF" w:rsidR="00C86FF7" w:rsidRPr="00C86FF7" w:rsidRDefault="00B72123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остоянно</w:t>
            </w:r>
          </w:p>
        </w:tc>
        <w:tc>
          <w:tcPr>
            <w:tcW w:w="5588" w:type="dxa"/>
          </w:tcPr>
          <w:p w14:paraId="2B74BF3C" w14:textId="53A16A2B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 xml:space="preserve">Владельцы личных подсобных хозяйств, индивидуальные предприниматели, юридические лица, руководители организаций, являющиеся </w:t>
            </w:r>
            <w:r w:rsidRPr="00594D40">
              <w:rPr>
                <w:rFonts w:ascii="Liberation Serif" w:hAnsi="Liberation Serif"/>
                <w:sz w:val="24"/>
                <w:szCs w:val="24"/>
              </w:rPr>
              <w:lastRenderedPageBreak/>
              <w:t>собственниками (владельцами) восприимчивых животных (по согласованию)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/>
                <w:sz w:val="24"/>
                <w:szCs w:val="24"/>
              </w:rPr>
              <w:br/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ГБУ СО «Верхнепышминская ветеринарная станция по борьбе с болезнями животных»</w:t>
            </w:r>
            <w:r w:rsidR="001054B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</w:p>
        </w:tc>
      </w:tr>
      <w:tr w:rsidR="00C86FF7" w:rsidRPr="00C86FF7" w14:paraId="39E8D1FD" w14:textId="77777777" w:rsidTr="00E97BCB">
        <w:tc>
          <w:tcPr>
            <w:tcW w:w="696" w:type="dxa"/>
          </w:tcPr>
          <w:p w14:paraId="176A4F2B" w14:textId="410ADC9E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lastRenderedPageBreak/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6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646BE030" w14:textId="14BF8E7A" w:rsidR="00C86FF7" w:rsidRPr="00C86FF7" w:rsidRDefault="00C86FF7" w:rsidP="003F2D1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Соблюд</w:t>
            </w:r>
            <w:r>
              <w:rPr>
                <w:rFonts w:ascii="Liberation Serif" w:hAnsi="Liberation Serif"/>
                <w:sz w:val="24"/>
                <w:szCs w:val="24"/>
              </w:rPr>
              <w:t>ение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услови</w:t>
            </w:r>
            <w:r>
              <w:rPr>
                <w:rFonts w:ascii="Liberation Serif" w:hAnsi="Liberation Serif"/>
                <w:sz w:val="24"/>
                <w:szCs w:val="24"/>
              </w:rPr>
              <w:t>й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, запрет</w:t>
            </w:r>
            <w:r>
              <w:rPr>
                <w:rFonts w:ascii="Liberation Serif" w:hAnsi="Liberation Serif"/>
                <w:sz w:val="24"/>
                <w:szCs w:val="24"/>
              </w:rPr>
              <w:t>ов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, ограничени</w:t>
            </w:r>
            <w:r>
              <w:rPr>
                <w:rFonts w:ascii="Liberation Serif" w:hAnsi="Liberation Serif"/>
                <w:sz w:val="24"/>
                <w:szCs w:val="24"/>
              </w:rPr>
              <w:t>й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в связи со статусом региона, на территории которого расположено хозяйство, установленным решением федерального органа исполнительной власти в области ветеринарного надзора о регионализации по 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ящуру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в соответствии с Ветеринарными правилами проведения регионализации территории Российской Федерации , утвержденными приказом Минсельхоза России от 14.12.2015 № 635 (зарегистрирован Минюстом России 23.03.2016 № 41508)</w:t>
            </w:r>
          </w:p>
        </w:tc>
        <w:tc>
          <w:tcPr>
            <w:tcW w:w="2026" w:type="dxa"/>
          </w:tcPr>
          <w:p w14:paraId="19847ACA" w14:textId="6594BC4A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0A6759B3" w14:textId="21562E8A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594D40" w:rsidRPr="00C86FF7" w14:paraId="2C21D7EF" w14:textId="77777777" w:rsidTr="00E97BCB">
        <w:tc>
          <w:tcPr>
            <w:tcW w:w="696" w:type="dxa"/>
          </w:tcPr>
          <w:p w14:paraId="29748578" w14:textId="7272E85B" w:rsidR="00594D40" w:rsidRPr="00C86FF7" w:rsidRDefault="00594D40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7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76311C3D" w14:textId="06E26A26" w:rsidR="00594D40" w:rsidRPr="00C86FF7" w:rsidRDefault="00594D40" w:rsidP="00594D4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Проведение обработок животных против кровососущих насекомых перед выгоном на пастбище</w:t>
            </w:r>
          </w:p>
        </w:tc>
        <w:tc>
          <w:tcPr>
            <w:tcW w:w="2026" w:type="dxa"/>
          </w:tcPr>
          <w:p w14:paraId="55155395" w14:textId="35E634D7" w:rsidR="00594D40" w:rsidRPr="00C86FF7" w:rsidRDefault="00594D40" w:rsidP="00594D40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жегодно в весенний период</w:t>
            </w:r>
          </w:p>
        </w:tc>
        <w:tc>
          <w:tcPr>
            <w:tcW w:w="5588" w:type="dxa"/>
          </w:tcPr>
          <w:p w14:paraId="2E346C0C" w14:textId="69B9EA72" w:rsidR="00594D40" w:rsidRPr="00C86FF7" w:rsidRDefault="00594D40" w:rsidP="00594D4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F54DA">
              <w:rPr>
                <w:rFonts w:ascii="Liberation Serif" w:hAnsi="Liberation Serif" w:cs="Times New Roman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594D40" w:rsidRPr="00C86FF7" w14:paraId="30CFE08C" w14:textId="77777777" w:rsidTr="00E97BCB">
        <w:tc>
          <w:tcPr>
            <w:tcW w:w="696" w:type="dxa"/>
          </w:tcPr>
          <w:p w14:paraId="5747F5C6" w14:textId="69DFDC40" w:rsidR="00594D40" w:rsidRPr="00C86FF7" w:rsidRDefault="00594D40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8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7EACA290" w14:textId="3E6F889E" w:rsidR="00594D40" w:rsidRPr="00C86FF7" w:rsidRDefault="00594D40" w:rsidP="00594D4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Организация проведения дератизации, дезинфекции, дезинсекции животноводческих помещений</w:t>
            </w:r>
          </w:p>
        </w:tc>
        <w:tc>
          <w:tcPr>
            <w:tcW w:w="2026" w:type="dxa"/>
          </w:tcPr>
          <w:p w14:paraId="3FE57542" w14:textId="5ECF76B2" w:rsidR="00594D40" w:rsidRPr="00C86FF7" w:rsidRDefault="00594D40" w:rsidP="00594D40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60D0440F" w14:textId="45A328D0" w:rsidR="00594D40" w:rsidRPr="00C86FF7" w:rsidRDefault="00594D40" w:rsidP="00594D4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F54DA">
              <w:rPr>
                <w:rFonts w:ascii="Liberation Serif" w:hAnsi="Liberation Serif" w:cs="Times New Roman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594D40" w:rsidRPr="00C86FF7" w14:paraId="4305AD35" w14:textId="77777777" w:rsidTr="00E97BCB">
        <w:tc>
          <w:tcPr>
            <w:tcW w:w="696" w:type="dxa"/>
          </w:tcPr>
          <w:p w14:paraId="11D6CEE3" w14:textId="345A749E" w:rsidR="00594D40" w:rsidRPr="00C86FF7" w:rsidRDefault="00594D40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9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78CB96B5" w14:textId="26DE8F70" w:rsidR="00594D40" w:rsidRPr="00C86FF7" w:rsidRDefault="00594D40" w:rsidP="00594D4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Обеспечение сбора и утилизации биологических отходов в соответствии с ветеринарно-санитарными правилами сбора, утилизации и уничтожения биологических отходов, утвержденных главным государственным ветеринарным инспектором РФ от 04.12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1995 № 13-7-2</w:t>
            </w:r>
            <w:r>
              <w:rPr>
                <w:rFonts w:ascii="Liberation Serif" w:hAnsi="Liberation Serif"/>
                <w:sz w:val="24"/>
                <w:szCs w:val="24"/>
              </w:rPr>
              <w:t>/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469</w:t>
            </w:r>
          </w:p>
        </w:tc>
        <w:tc>
          <w:tcPr>
            <w:tcW w:w="2026" w:type="dxa"/>
          </w:tcPr>
          <w:p w14:paraId="35619018" w14:textId="1FA037C4" w:rsidR="00594D40" w:rsidRPr="00C86FF7" w:rsidRDefault="00594D40" w:rsidP="00594D40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7AE1C9BF" w14:textId="7DD36A91" w:rsidR="00594D40" w:rsidRPr="00C86FF7" w:rsidRDefault="00594D40" w:rsidP="00594D4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F54DA">
              <w:rPr>
                <w:rFonts w:ascii="Liberation Serif" w:hAnsi="Liberation Serif" w:cs="Times New Roman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C86FF7" w:rsidRPr="00C86FF7" w14:paraId="25833627" w14:textId="77777777" w:rsidTr="00E97BCB">
        <w:tc>
          <w:tcPr>
            <w:tcW w:w="696" w:type="dxa"/>
          </w:tcPr>
          <w:p w14:paraId="3E687933" w14:textId="42C3B4C8" w:rsidR="00C86FF7" w:rsidRPr="00C86FF7" w:rsidRDefault="00C86FF7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2.1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0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27BEF732" w14:textId="061B6C89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Обеспечение учета поголовья:</w:t>
            </w:r>
          </w:p>
          <w:p w14:paraId="641DF747" w14:textId="5BE40005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1.</w:t>
            </w:r>
            <w:r w:rsidR="00B7212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в личных подсобных хозяйствах – на основе данных похозяйственного учета</w:t>
            </w:r>
            <w:r w:rsidR="00B72123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48FE710B" w14:textId="4B089144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lastRenderedPageBreak/>
              <w:t>2. в субъектах малого предпринимательства (включая КФХ) осуществляющих сельхоз деятельность - на основе сведений по форме федерального статистического наблюдения № 3</w:t>
            </w:r>
            <w:r w:rsidR="00B72123">
              <w:rPr>
                <w:rFonts w:ascii="Liberation Serif" w:hAnsi="Liberation Serif"/>
                <w:sz w:val="24"/>
                <w:szCs w:val="24"/>
              </w:rPr>
              <w:t>-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фермер «</w:t>
            </w:r>
            <w:r w:rsidR="00B72123">
              <w:rPr>
                <w:rFonts w:ascii="Liberation Serif" w:hAnsi="Liberation Serif"/>
                <w:sz w:val="24"/>
                <w:szCs w:val="24"/>
              </w:rPr>
              <w:t>С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ведения о производстве продукции животноводства и поголовье скота»</w:t>
            </w:r>
          </w:p>
        </w:tc>
        <w:tc>
          <w:tcPr>
            <w:tcW w:w="2026" w:type="dxa"/>
          </w:tcPr>
          <w:p w14:paraId="644392D4" w14:textId="76732A1C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5588" w:type="dxa"/>
          </w:tcPr>
          <w:p w14:paraId="3B2377AC" w14:textId="21B1FAC5" w:rsidR="00C86FF7" w:rsidRPr="00B72123" w:rsidRDefault="00B72123" w:rsidP="00B7212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</w:p>
          <w:p w14:paraId="2B91B109" w14:textId="0F418150" w:rsidR="00594D40" w:rsidRPr="00C86FF7" w:rsidRDefault="00C86FF7" w:rsidP="00594D4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lastRenderedPageBreak/>
              <w:t>Управление Федеральной службы государственной статистики по Свердловской и Курганской области (по согласованию)</w:t>
            </w:r>
            <w:r w:rsidR="00B72123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0F64B512" w14:textId="40C4D5D6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 w:rsidRPr="00594D40">
              <w:rPr>
                <w:rFonts w:ascii="Liberation Serif" w:hAnsi="Liberation Serif"/>
                <w:sz w:val="24"/>
                <w:szCs w:val="24"/>
              </w:rPr>
              <w:t>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C86FF7" w:rsidRPr="00C86FF7" w14:paraId="5C078096" w14:textId="77777777" w:rsidTr="00E97BCB">
        <w:tc>
          <w:tcPr>
            <w:tcW w:w="696" w:type="dxa"/>
          </w:tcPr>
          <w:p w14:paraId="67A50C84" w14:textId="11AB31CF" w:rsidR="00C86FF7" w:rsidRPr="00C86FF7" w:rsidRDefault="003F2D1E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2.11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41DE243B" w14:textId="0F0A4584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Проведение страхования имеющегося поголовья животных</w:t>
            </w:r>
          </w:p>
        </w:tc>
        <w:tc>
          <w:tcPr>
            <w:tcW w:w="2026" w:type="dxa"/>
          </w:tcPr>
          <w:p w14:paraId="0220C414" w14:textId="18198923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3E0EE22C" w14:textId="5C9FDDE3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  <w:tr w:rsidR="00C86FF7" w:rsidRPr="00C86FF7" w14:paraId="6804986A" w14:textId="77777777" w:rsidTr="00E97BCB">
        <w:tc>
          <w:tcPr>
            <w:tcW w:w="696" w:type="dxa"/>
          </w:tcPr>
          <w:p w14:paraId="769AE5CF" w14:textId="5E5C401D" w:rsidR="00C86FF7" w:rsidRPr="00C86FF7" w:rsidRDefault="003F2D1E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2.12</w:t>
            </w:r>
            <w:r w:rsidR="00C86FF7"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2F6F2E9C" w14:textId="515BBCD8" w:rsidR="00C86FF7" w:rsidRPr="00C86FF7" w:rsidRDefault="00C86FF7" w:rsidP="00455A64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Организация работы по определению мест для экстренного уничтожения трупов (туш) ж</w:t>
            </w:r>
            <w:r w:rsidR="00455A64">
              <w:rPr>
                <w:rFonts w:ascii="Liberation Serif" w:hAnsi="Liberation Serif"/>
                <w:sz w:val="24"/>
                <w:szCs w:val="24"/>
              </w:rPr>
              <w:t>ивотных и биологических отходов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026" w:type="dxa"/>
          </w:tcPr>
          <w:p w14:paraId="575BEC9D" w14:textId="6B293CAA" w:rsidR="00C86FF7" w:rsidRPr="00C86FF7" w:rsidRDefault="00455A64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период действия ограничительный мероприятий (карантина)</w:t>
            </w:r>
          </w:p>
        </w:tc>
        <w:tc>
          <w:tcPr>
            <w:tcW w:w="5588" w:type="dxa"/>
          </w:tcPr>
          <w:p w14:paraId="3A144D36" w14:textId="3ADE6CCC" w:rsidR="00455A64" w:rsidRDefault="00455A64" w:rsidP="00B72123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ГБУСО «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Верхнепышминская ветеринарная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Pr="00C86FF7">
              <w:rPr>
                <w:rFonts w:ascii="Liberation Serif" w:hAnsi="Liberation Serif"/>
                <w:sz w:val="24"/>
                <w:szCs w:val="24"/>
              </w:rPr>
              <w:t>станция по борьбе с болезнями животных»</w:t>
            </w:r>
            <w:r w:rsidR="001054B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123273DB" w14:textId="388C42A8" w:rsidR="00455A64" w:rsidRDefault="00455A64" w:rsidP="00B72123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Сводный областной мобильный противоэпизоотический отряд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 xml:space="preserve"> (по согласованию),</w:t>
            </w:r>
          </w:p>
          <w:p w14:paraId="20A3DC99" w14:textId="6414C3CB" w:rsidR="00455A64" w:rsidRDefault="00455A64" w:rsidP="00B72123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городского округа Среднеуральск;</w:t>
            </w:r>
          </w:p>
          <w:p w14:paraId="7C9129FC" w14:textId="421996D4" w:rsidR="00C86FF7" w:rsidRPr="00455A64" w:rsidRDefault="00B72123" w:rsidP="00455A64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455A64" w:rsidRPr="00C86FF7" w14:paraId="4C2CA048" w14:textId="77777777" w:rsidTr="00E97BCB">
        <w:trPr>
          <w:trHeight w:val="1925"/>
        </w:trPr>
        <w:tc>
          <w:tcPr>
            <w:tcW w:w="696" w:type="dxa"/>
          </w:tcPr>
          <w:p w14:paraId="7717C70D" w14:textId="0FE2ADDB" w:rsidR="00455A64" w:rsidRPr="00C86FF7" w:rsidRDefault="00455A64" w:rsidP="003F2D1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2.1</w:t>
            </w:r>
            <w:r w:rsidR="003F2D1E"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663C3CE0" w14:textId="564EABFF" w:rsidR="00455A64" w:rsidRPr="00C86FF7" w:rsidRDefault="00455A64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>беспечение своевременной утилизации трупов сельскохозяйственных и диких животных</w:t>
            </w:r>
          </w:p>
        </w:tc>
        <w:tc>
          <w:tcPr>
            <w:tcW w:w="2026" w:type="dxa"/>
          </w:tcPr>
          <w:p w14:paraId="2FF840A8" w14:textId="3791F4ED" w:rsidR="00455A64" w:rsidRPr="00C86FF7" w:rsidRDefault="00455A64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период действия ограничительный мероприятий (карантина)</w:t>
            </w:r>
          </w:p>
        </w:tc>
        <w:tc>
          <w:tcPr>
            <w:tcW w:w="5588" w:type="dxa"/>
          </w:tcPr>
          <w:p w14:paraId="583082AD" w14:textId="31E60298" w:rsidR="00455A64" w:rsidRDefault="00455A64" w:rsidP="00455A64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ГБУСО «</w:t>
            </w: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Верхнепышминская ветеринарная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Pr="00C86FF7">
              <w:rPr>
                <w:rFonts w:ascii="Liberation Serif" w:hAnsi="Liberation Serif"/>
                <w:sz w:val="24"/>
                <w:szCs w:val="24"/>
              </w:rPr>
              <w:t>станция по борьбе с болезнями животных»</w:t>
            </w:r>
            <w:r w:rsidR="001054B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4C446F">
              <w:rPr>
                <w:rFonts w:ascii="Liberation Serif" w:hAnsi="Liberation Serif"/>
                <w:sz w:val="24"/>
                <w:szCs w:val="24"/>
              </w:rPr>
              <w:br/>
            </w:r>
            <w:r w:rsidR="001054B1">
              <w:rPr>
                <w:rFonts w:ascii="Liberation Serif" w:hAnsi="Liberation Serif"/>
                <w:sz w:val="24"/>
                <w:szCs w:val="24"/>
              </w:rPr>
              <w:t>(по согласованию)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>,</w:t>
            </w:r>
          </w:p>
          <w:p w14:paraId="58120914" w14:textId="26522619" w:rsidR="00455A64" w:rsidRDefault="00455A64" w:rsidP="00455A64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Сводный областной мобильный противоэпизоотический отряд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 xml:space="preserve"> (по согласованию),</w:t>
            </w:r>
          </w:p>
          <w:p w14:paraId="61D53A5B" w14:textId="78975AD0" w:rsidR="00455A64" w:rsidRPr="00A17A37" w:rsidRDefault="00455A64" w:rsidP="00455A64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7A37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</w:t>
            </w:r>
          </w:p>
        </w:tc>
      </w:tr>
      <w:tr w:rsidR="00C86FF7" w:rsidRPr="00C86FF7" w14:paraId="171851E6" w14:textId="77777777" w:rsidTr="00E97BCB">
        <w:tc>
          <w:tcPr>
            <w:tcW w:w="696" w:type="dxa"/>
          </w:tcPr>
          <w:p w14:paraId="3496FCA1" w14:textId="3D48EB1D" w:rsidR="00C86FF7" w:rsidRPr="00C86FF7" w:rsidRDefault="003F2D1E" w:rsidP="00C86FF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2.14</w:t>
            </w:r>
            <w:r w:rsidR="004C446F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6706" w:type="dxa"/>
          </w:tcPr>
          <w:p w14:paraId="1F667CF7" w14:textId="2623363F" w:rsidR="00C86FF7" w:rsidRPr="00C86FF7" w:rsidRDefault="00C86FF7" w:rsidP="00C86FF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Обеспечение создания и поддержания запаса материальных ресурсов, дезинфицирующих и </w:t>
            </w:r>
            <w:proofErr w:type="spellStart"/>
            <w:r w:rsidRPr="00C86FF7">
              <w:rPr>
                <w:rFonts w:ascii="Liberation Serif" w:hAnsi="Liberation Serif"/>
                <w:sz w:val="24"/>
                <w:szCs w:val="24"/>
              </w:rPr>
              <w:t>инсектоакарицидных</w:t>
            </w:r>
            <w:proofErr w:type="spellEnd"/>
            <w:r w:rsidRPr="00C86FF7">
              <w:rPr>
                <w:rFonts w:ascii="Liberation Serif" w:hAnsi="Liberation Serif"/>
                <w:sz w:val="24"/>
                <w:szCs w:val="24"/>
              </w:rPr>
              <w:t xml:space="preserve"> средств, необходимых для предупреждения распространения заразного узелкового дерматита</w:t>
            </w:r>
          </w:p>
        </w:tc>
        <w:tc>
          <w:tcPr>
            <w:tcW w:w="2026" w:type="dxa"/>
          </w:tcPr>
          <w:p w14:paraId="39D4C65B" w14:textId="18DF6681" w:rsidR="00C86FF7" w:rsidRPr="00C86FF7" w:rsidRDefault="00C86FF7" w:rsidP="00C86FF7">
            <w:pPr>
              <w:pStyle w:val="ConsPlusCell"/>
              <w:widowControl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FF7"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  <w:tc>
          <w:tcPr>
            <w:tcW w:w="5588" w:type="dxa"/>
          </w:tcPr>
          <w:p w14:paraId="32CA547F" w14:textId="6F26DA9A" w:rsidR="00C86FF7" w:rsidRPr="00C86FF7" w:rsidRDefault="00594D40" w:rsidP="00B7212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94D40">
              <w:rPr>
                <w:rFonts w:ascii="Liberation Serif" w:hAnsi="Liberation Serif"/>
                <w:sz w:val="24"/>
                <w:szCs w:val="24"/>
              </w:rPr>
              <w:t>Владельцы личных подсобных хозяйств, индивидуальные предприниматели, юридические лица, руководители организаций, являющиеся собственниками (владельцами) восприимчивых животных (по согласованию)</w:t>
            </w:r>
          </w:p>
        </w:tc>
      </w:tr>
    </w:tbl>
    <w:p w14:paraId="3353F5DC" w14:textId="77777777" w:rsidR="005C6E62" w:rsidRPr="00603ADE" w:rsidRDefault="005C6E62" w:rsidP="005C6E62">
      <w:pPr>
        <w:spacing w:after="0" w:line="240" w:lineRule="auto"/>
        <w:jc w:val="center"/>
        <w:rPr>
          <w:rFonts w:ascii="Liberation Serif" w:hAnsi="Liberation Serif"/>
          <w:sz w:val="10"/>
          <w:szCs w:val="10"/>
        </w:rPr>
      </w:pPr>
    </w:p>
    <w:sectPr w:rsidR="005C6E62" w:rsidRPr="00603ADE" w:rsidSect="00603ADE">
      <w:headerReference w:type="default" r:id="rId7"/>
      <w:pgSz w:w="16838" w:h="11906" w:orient="landscape"/>
      <w:pgMar w:top="1418" w:right="1134" w:bottom="1134" w:left="1134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229EF" w14:textId="77777777" w:rsidR="00FF08CD" w:rsidRDefault="00FF08CD" w:rsidP="009D4CAE">
      <w:pPr>
        <w:spacing w:after="0" w:line="240" w:lineRule="auto"/>
      </w:pPr>
      <w:r>
        <w:separator/>
      </w:r>
    </w:p>
  </w:endnote>
  <w:endnote w:type="continuationSeparator" w:id="0">
    <w:p w14:paraId="77809ABC" w14:textId="77777777" w:rsidR="00FF08CD" w:rsidRDefault="00FF08CD" w:rsidP="009D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26F16" w14:textId="77777777" w:rsidR="00FF08CD" w:rsidRDefault="00FF08CD" w:rsidP="009D4CAE">
      <w:pPr>
        <w:spacing w:after="0" w:line="240" w:lineRule="auto"/>
      </w:pPr>
      <w:r>
        <w:separator/>
      </w:r>
    </w:p>
  </w:footnote>
  <w:footnote w:type="continuationSeparator" w:id="0">
    <w:p w14:paraId="48DA3A27" w14:textId="77777777" w:rsidR="00FF08CD" w:rsidRDefault="00FF08CD" w:rsidP="009D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19445638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0ED8A1E" w14:textId="381E3A35" w:rsidR="009D4CAE" w:rsidRPr="004C446F" w:rsidRDefault="009D4CAE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C446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C446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C446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1054B1" w:rsidRPr="004C446F">
          <w:rPr>
            <w:rFonts w:ascii="Liberation Serif" w:hAnsi="Liberation Serif" w:cs="Liberation Serif"/>
            <w:noProof/>
            <w:sz w:val="24"/>
            <w:szCs w:val="24"/>
          </w:rPr>
          <w:t>5</w:t>
        </w:r>
        <w:r w:rsidRPr="004C446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AD45AED" w14:textId="77777777" w:rsidR="009D4CAE" w:rsidRPr="004C446F" w:rsidRDefault="009D4CAE">
    <w:pPr>
      <w:pStyle w:val="a4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194F"/>
    <w:multiLevelType w:val="hybridMultilevel"/>
    <w:tmpl w:val="1C78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E62"/>
    <w:rsid w:val="00035709"/>
    <w:rsid w:val="000C22B4"/>
    <w:rsid w:val="001054B1"/>
    <w:rsid w:val="00180650"/>
    <w:rsid w:val="001F1161"/>
    <w:rsid w:val="00217D7F"/>
    <w:rsid w:val="002F73F6"/>
    <w:rsid w:val="003F2D1E"/>
    <w:rsid w:val="00455A64"/>
    <w:rsid w:val="00457CEE"/>
    <w:rsid w:val="004C446F"/>
    <w:rsid w:val="00507663"/>
    <w:rsid w:val="005112DB"/>
    <w:rsid w:val="005313B8"/>
    <w:rsid w:val="00594D40"/>
    <w:rsid w:val="005C4775"/>
    <w:rsid w:val="005C6E62"/>
    <w:rsid w:val="00603ADE"/>
    <w:rsid w:val="00626856"/>
    <w:rsid w:val="006D3E82"/>
    <w:rsid w:val="006F4741"/>
    <w:rsid w:val="00737CD2"/>
    <w:rsid w:val="0090614A"/>
    <w:rsid w:val="009D4CAE"/>
    <w:rsid w:val="00A56449"/>
    <w:rsid w:val="00B72123"/>
    <w:rsid w:val="00C86FF7"/>
    <w:rsid w:val="00CF637D"/>
    <w:rsid w:val="00D52538"/>
    <w:rsid w:val="00DB3BCE"/>
    <w:rsid w:val="00E0008D"/>
    <w:rsid w:val="00E97BCB"/>
    <w:rsid w:val="00EF3AAE"/>
    <w:rsid w:val="00F0384F"/>
    <w:rsid w:val="00F3159E"/>
    <w:rsid w:val="00FA49CE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0E0B"/>
  <w15:chartTrackingRefBased/>
  <w15:docId w15:val="{3407F1F6-88E9-4991-92E5-E5268633C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C6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D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4CAE"/>
  </w:style>
  <w:style w:type="paragraph" w:styleId="a6">
    <w:name w:val="footer"/>
    <w:basedOn w:val="a"/>
    <w:link w:val="a7"/>
    <w:uiPriority w:val="99"/>
    <w:unhideWhenUsed/>
    <w:rsid w:val="009D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4CAE"/>
  </w:style>
  <w:style w:type="paragraph" w:styleId="a8">
    <w:name w:val="Balloon Text"/>
    <w:basedOn w:val="a"/>
    <w:link w:val="a9"/>
    <w:uiPriority w:val="99"/>
    <w:semiHidden/>
    <w:unhideWhenUsed/>
    <w:rsid w:val="009D4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4CAE"/>
    <w:rPr>
      <w:rFonts w:ascii="Segoe UI" w:hAnsi="Segoe UI" w:cs="Segoe UI"/>
      <w:sz w:val="18"/>
      <w:szCs w:val="18"/>
    </w:rPr>
  </w:style>
  <w:style w:type="paragraph" w:customStyle="1" w:styleId="p19">
    <w:name w:val="p19"/>
    <w:basedOn w:val="a"/>
    <w:rsid w:val="00C86FF7"/>
    <w:pPr>
      <w:widowControl w:val="0"/>
      <w:tabs>
        <w:tab w:val="left" w:pos="464"/>
        <w:tab w:val="left" w:pos="754"/>
      </w:tabs>
      <w:autoSpaceDE w:val="0"/>
      <w:autoSpaceDN w:val="0"/>
      <w:adjustRightInd w:val="0"/>
      <w:spacing w:after="0" w:line="240" w:lineRule="atLeast"/>
      <w:ind w:left="754" w:hanging="290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2022-08-04T11:44:00Z</cp:lastPrinted>
  <dcterms:created xsi:type="dcterms:W3CDTF">2022-08-15T09:08:00Z</dcterms:created>
  <dcterms:modified xsi:type="dcterms:W3CDTF">2022-08-15T09:08:00Z</dcterms:modified>
</cp:coreProperties>
</file>